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583" w:rsidRPr="007E33D3" w:rsidRDefault="00C91583" w:rsidP="00C91583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Обоснование необходимости принятия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решения Совета депутатов городского округа  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proofErr w:type="gramStart"/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Долгопрудный  Московской</w:t>
      </w:r>
      <w:proofErr w:type="gramEnd"/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 области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</w:p>
    <w:p w:rsidR="004B5897" w:rsidRDefault="004B5897" w:rsidP="00262DC7">
      <w:pPr>
        <w:pStyle w:val="a3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О внесении изменений и дополнений </w:t>
      </w:r>
    </w:p>
    <w:p w:rsidR="00C91583" w:rsidRPr="007E33D3" w:rsidRDefault="004B5897" w:rsidP="00262DC7">
      <w:pPr>
        <w:pStyle w:val="a3"/>
        <w:jc w:val="center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</w:rPr>
        <w:t>в Устав городского округа Долгопрудный Московской области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Проект вносит</w:t>
      </w:r>
      <w:r w:rsidRPr="007E33D3"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  <w:t>:</w:t>
      </w:r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 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глава городского округа Долгопрудный</w:t>
      </w:r>
      <w:r w:rsid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Московской </w:t>
      </w:r>
      <w:proofErr w:type="gramStart"/>
      <w:r w:rsid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области 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2A09C6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Юдин</w:t>
      </w:r>
      <w:proofErr w:type="gramEnd"/>
      <w:r w:rsidR="002A09C6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В.</w:t>
      </w: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Ю.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 xml:space="preserve">Дата внесения в Совет депутатов городского округа Долгопрудный Московской </w:t>
      </w:r>
      <w:proofErr w:type="gramStart"/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области:</w:t>
      </w:r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 </w:t>
      </w:r>
      <w:r w:rsidR="00B4375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«</w:t>
      </w:r>
      <w:proofErr w:type="gramEnd"/>
      <w:r w:rsidR="00B4375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_______»  _________2022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г</w:t>
      </w:r>
      <w:r w:rsidR="008512FD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ода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C91583" w:rsidRDefault="00C91583" w:rsidP="00B51E8F">
      <w:pPr>
        <w:pStyle w:val="a3"/>
        <w:rPr>
          <w:rFonts w:ascii="Arial" w:eastAsia="SimSun" w:hAnsi="Arial" w:cs="Arial"/>
          <w:kern w:val="1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Cs w:val="24"/>
          <w:lang w:val="x-none" w:eastAsia="hi-IN" w:bidi="hi-IN"/>
        </w:rPr>
        <w:t>Обоснование необходимости принятия акта:</w:t>
      </w:r>
      <w:r w:rsidRPr="000E32B3">
        <w:rPr>
          <w:rFonts w:ascii="Arial" w:eastAsia="SimSun" w:hAnsi="Arial" w:cs="Arial"/>
          <w:kern w:val="1"/>
          <w:szCs w:val="24"/>
          <w:lang w:val="x-none" w:eastAsia="hi-IN" w:bidi="hi-IN"/>
        </w:rPr>
        <w:t xml:space="preserve"> </w:t>
      </w:r>
      <w:r w:rsidRPr="000E32B3">
        <w:rPr>
          <w:rFonts w:ascii="Arial" w:eastAsia="SimSun" w:hAnsi="Arial" w:cs="Arial"/>
          <w:kern w:val="1"/>
          <w:szCs w:val="24"/>
          <w:lang w:eastAsia="hi-IN" w:bidi="hi-IN"/>
        </w:rPr>
        <w:t xml:space="preserve"> в целях </w:t>
      </w:r>
      <w:r w:rsidR="00262DC7">
        <w:rPr>
          <w:rFonts w:ascii="Arial" w:eastAsia="SimSun" w:hAnsi="Arial" w:cs="Arial"/>
          <w:kern w:val="1"/>
          <w:szCs w:val="24"/>
          <w:lang w:eastAsia="hi-IN" w:bidi="hi-IN"/>
        </w:rPr>
        <w:t xml:space="preserve">приведения </w:t>
      </w:r>
      <w:r w:rsidR="004B5897">
        <w:rPr>
          <w:rFonts w:ascii="Arial" w:eastAsia="SimSun" w:hAnsi="Arial" w:cs="Arial"/>
          <w:kern w:val="1"/>
          <w:szCs w:val="24"/>
          <w:lang w:eastAsia="hi-IN" w:bidi="hi-IN"/>
        </w:rPr>
        <w:t xml:space="preserve">Устава городского округа Долгопрудный </w:t>
      </w:r>
      <w:r w:rsidR="00EC560A">
        <w:rPr>
          <w:rFonts w:ascii="Arial" w:eastAsia="SimSun" w:hAnsi="Arial" w:cs="Arial"/>
          <w:kern w:val="1"/>
          <w:szCs w:val="24"/>
          <w:lang w:eastAsia="hi-IN" w:bidi="hi-IN"/>
        </w:rPr>
        <w:t xml:space="preserve">Московской области </w:t>
      </w:r>
      <w:r w:rsidR="004B5897">
        <w:rPr>
          <w:rFonts w:ascii="Arial" w:eastAsia="SimSun" w:hAnsi="Arial" w:cs="Arial"/>
          <w:kern w:val="1"/>
          <w:szCs w:val="24"/>
          <w:lang w:eastAsia="hi-IN" w:bidi="hi-IN"/>
        </w:rPr>
        <w:t xml:space="preserve">в соответствие с </w:t>
      </w:r>
      <w:r w:rsidR="004B5897" w:rsidRPr="004B5897">
        <w:rPr>
          <w:rFonts w:ascii="Arial" w:eastAsia="SimSun" w:hAnsi="Arial" w:cs="Arial"/>
          <w:kern w:val="1"/>
          <w:szCs w:val="24"/>
          <w:lang w:eastAsia="hi-IN" w:bidi="hi-IN"/>
        </w:rPr>
        <w:t>Федеральным законом от 06.10.2003 № 131-ФЗ «Об общих принципах организации местного самоуправления в Российской Федерации»,</w:t>
      </w:r>
      <w:r w:rsidR="008D4973">
        <w:rPr>
          <w:rFonts w:ascii="Arial" w:eastAsia="SimSun" w:hAnsi="Arial" w:cs="Arial"/>
          <w:kern w:val="1"/>
          <w:szCs w:val="24"/>
          <w:lang w:eastAsia="hi-IN" w:bidi="hi-IN"/>
        </w:rPr>
        <w:t xml:space="preserve"> </w:t>
      </w:r>
      <w:r w:rsidR="008D4973" w:rsidRPr="008D4973">
        <w:rPr>
          <w:rFonts w:ascii="Arial" w:eastAsia="SimSun" w:hAnsi="Arial" w:cs="Arial"/>
          <w:kern w:val="1"/>
          <w:szCs w:val="24"/>
          <w:lang w:eastAsia="hi-IN" w:bidi="hi-IN"/>
        </w:rPr>
        <w:t>Закон</w:t>
      </w:r>
      <w:r w:rsidR="008D4973">
        <w:rPr>
          <w:rFonts w:ascii="Arial" w:eastAsia="SimSun" w:hAnsi="Arial" w:cs="Arial"/>
          <w:kern w:val="1"/>
          <w:szCs w:val="24"/>
          <w:lang w:eastAsia="hi-IN" w:bidi="hi-IN"/>
        </w:rPr>
        <w:t>ом</w:t>
      </w:r>
      <w:r w:rsidR="008D4973" w:rsidRPr="008D4973">
        <w:rPr>
          <w:rFonts w:ascii="Arial" w:eastAsia="SimSun" w:hAnsi="Arial" w:cs="Arial"/>
          <w:kern w:val="1"/>
          <w:szCs w:val="24"/>
          <w:lang w:eastAsia="hi-IN" w:bidi="hi-IN"/>
        </w:rPr>
        <w:t xml:space="preserve"> Р</w:t>
      </w:r>
      <w:r w:rsidR="008D4973">
        <w:rPr>
          <w:rFonts w:ascii="Arial" w:eastAsia="SimSun" w:hAnsi="Arial" w:cs="Arial"/>
          <w:kern w:val="1"/>
          <w:szCs w:val="24"/>
          <w:lang w:eastAsia="hi-IN" w:bidi="hi-IN"/>
        </w:rPr>
        <w:t xml:space="preserve">оссийской </w:t>
      </w:r>
      <w:r w:rsidR="008D4973" w:rsidRPr="008D4973">
        <w:rPr>
          <w:rFonts w:ascii="Arial" w:eastAsia="SimSun" w:hAnsi="Arial" w:cs="Arial"/>
          <w:kern w:val="1"/>
          <w:szCs w:val="24"/>
          <w:lang w:eastAsia="hi-IN" w:bidi="hi-IN"/>
        </w:rPr>
        <w:t>Ф</w:t>
      </w:r>
      <w:r w:rsidR="008D4973">
        <w:rPr>
          <w:rFonts w:ascii="Arial" w:eastAsia="SimSun" w:hAnsi="Arial" w:cs="Arial"/>
          <w:kern w:val="1"/>
          <w:szCs w:val="24"/>
          <w:lang w:eastAsia="hi-IN" w:bidi="hi-IN"/>
        </w:rPr>
        <w:t xml:space="preserve">едерации от 21.02.1992 № 2395-1 </w:t>
      </w:r>
      <w:r w:rsidR="008512FD">
        <w:rPr>
          <w:rFonts w:ascii="Arial" w:eastAsia="SimSun" w:hAnsi="Arial" w:cs="Arial"/>
          <w:kern w:val="1"/>
          <w:szCs w:val="24"/>
          <w:lang w:eastAsia="hi-IN" w:bidi="hi-IN"/>
        </w:rPr>
        <w:t xml:space="preserve">                           </w:t>
      </w:r>
      <w:r w:rsidR="008D4973">
        <w:rPr>
          <w:rFonts w:ascii="Arial" w:eastAsia="SimSun" w:hAnsi="Arial" w:cs="Arial"/>
          <w:kern w:val="1"/>
          <w:szCs w:val="24"/>
          <w:lang w:eastAsia="hi-IN" w:bidi="hi-IN"/>
        </w:rPr>
        <w:t>«О недрах»,</w:t>
      </w:r>
      <w:r w:rsidR="004B5897" w:rsidRPr="004B5897">
        <w:rPr>
          <w:rFonts w:ascii="Arial" w:eastAsia="SimSun" w:hAnsi="Arial" w:cs="Arial"/>
          <w:kern w:val="1"/>
          <w:szCs w:val="24"/>
          <w:lang w:eastAsia="hi-IN" w:bidi="hi-IN"/>
        </w:rPr>
        <w:t xml:space="preserve"> </w:t>
      </w:r>
      <w:r w:rsidR="008D53D9" w:rsidRPr="008D53D9">
        <w:rPr>
          <w:rFonts w:ascii="Arial" w:eastAsia="SimSun" w:hAnsi="Arial" w:cs="Arial"/>
          <w:kern w:val="1"/>
          <w:szCs w:val="24"/>
          <w:lang w:eastAsia="hi-IN" w:bidi="hi-IN"/>
        </w:rPr>
        <w:t>Федеральным законом от 11.06.2021 № 170-ФЗ «О внесении изменений в отдельные законодательные акты Российской Федерации в связи с принятием Федерального закона «О государственном контроле (надзоре) и муниципальном контроле в Российской Федерации»</w:t>
      </w:r>
      <w:r w:rsidR="007367F2">
        <w:rPr>
          <w:rFonts w:ascii="Arial" w:eastAsia="SimSun" w:hAnsi="Arial" w:cs="Arial"/>
          <w:kern w:val="1"/>
          <w:szCs w:val="24"/>
          <w:lang w:eastAsia="hi-IN" w:bidi="hi-IN"/>
        </w:rPr>
        <w:t>,</w:t>
      </w:r>
      <w:r w:rsidR="00B51E8F" w:rsidRPr="00B51E8F">
        <w:rPr>
          <w:rFonts w:ascii="Arial" w:eastAsia="SimSun" w:hAnsi="Arial" w:cs="Arial"/>
          <w:kern w:val="1"/>
          <w:szCs w:val="24"/>
          <w:lang w:eastAsia="hi-IN" w:bidi="hi-IN"/>
        </w:rPr>
        <w:t xml:space="preserve"> </w:t>
      </w:r>
      <w:r w:rsidR="004B5897" w:rsidRPr="004B5897">
        <w:rPr>
          <w:rFonts w:ascii="Arial" w:eastAsia="SimSun" w:hAnsi="Arial" w:cs="Arial"/>
          <w:kern w:val="1"/>
          <w:szCs w:val="24"/>
          <w:lang w:eastAsia="hi-IN" w:bidi="hi-IN"/>
        </w:rPr>
        <w:t>Законом Москов</w:t>
      </w:r>
      <w:r w:rsidR="009850C1">
        <w:rPr>
          <w:rFonts w:ascii="Arial" w:eastAsia="SimSun" w:hAnsi="Arial" w:cs="Arial"/>
          <w:kern w:val="1"/>
          <w:szCs w:val="24"/>
          <w:lang w:eastAsia="hi-IN" w:bidi="hi-IN"/>
        </w:rPr>
        <w:t>ской области от 07.03.2007 № 36/2007</w:t>
      </w:r>
      <w:r w:rsidR="004B5897" w:rsidRPr="004B5897">
        <w:rPr>
          <w:rFonts w:ascii="Arial" w:eastAsia="SimSun" w:hAnsi="Arial" w:cs="Arial"/>
          <w:kern w:val="1"/>
          <w:szCs w:val="24"/>
          <w:lang w:eastAsia="hi-IN" w:bidi="hi-IN"/>
        </w:rPr>
        <w:t xml:space="preserve">-ОЗ </w:t>
      </w:r>
      <w:r w:rsidR="008512FD">
        <w:rPr>
          <w:rFonts w:ascii="Arial" w:eastAsia="SimSun" w:hAnsi="Arial" w:cs="Arial"/>
          <w:kern w:val="1"/>
          <w:szCs w:val="24"/>
          <w:lang w:eastAsia="hi-IN" w:bidi="hi-IN"/>
        </w:rPr>
        <w:t xml:space="preserve">                        </w:t>
      </w:r>
      <w:r w:rsidR="004B5897" w:rsidRPr="004B5897">
        <w:rPr>
          <w:rFonts w:ascii="Arial" w:eastAsia="SimSun" w:hAnsi="Arial" w:cs="Arial"/>
          <w:kern w:val="1"/>
          <w:szCs w:val="24"/>
          <w:lang w:eastAsia="hi-IN" w:bidi="hi-IN"/>
        </w:rPr>
        <w:t>«</w:t>
      </w:r>
      <w:r w:rsidR="009850C1">
        <w:rPr>
          <w:rFonts w:ascii="Arial" w:eastAsia="SimSun" w:hAnsi="Arial" w:cs="Arial"/>
          <w:kern w:val="1"/>
          <w:szCs w:val="24"/>
          <w:lang w:eastAsia="hi-IN" w:bidi="hi-IN"/>
        </w:rPr>
        <w:t>О Генеральном плане развития Московской области</w:t>
      </w:r>
      <w:r w:rsidR="004B5897" w:rsidRPr="004B5897">
        <w:rPr>
          <w:rFonts w:ascii="Arial" w:eastAsia="SimSun" w:hAnsi="Arial" w:cs="Arial"/>
          <w:kern w:val="1"/>
          <w:szCs w:val="24"/>
          <w:lang w:eastAsia="hi-IN" w:bidi="hi-IN"/>
        </w:rPr>
        <w:t>»</w:t>
      </w:r>
      <w:r w:rsidR="008D53D9">
        <w:rPr>
          <w:rFonts w:ascii="Arial" w:eastAsia="SimSun" w:hAnsi="Arial" w:cs="Arial"/>
          <w:kern w:val="1"/>
          <w:szCs w:val="24"/>
          <w:lang w:eastAsia="hi-IN" w:bidi="hi-IN"/>
        </w:rPr>
        <w:t>.</w:t>
      </w:r>
    </w:p>
    <w:p w:rsidR="004629C7" w:rsidRDefault="004629C7" w:rsidP="004B5897">
      <w:pPr>
        <w:pStyle w:val="a3"/>
        <w:rPr>
          <w:rFonts w:ascii="Arial" w:eastAsia="SimSun" w:hAnsi="Arial" w:cs="Arial"/>
          <w:kern w:val="1"/>
          <w:szCs w:val="24"/>
          <w:lang w:eastAsia="hi-IN" w:bidi="hi-IN"/>
        </w:rPr>
      </w:pPr>
    </w:p>
    <w:p w:rsidR="004629C7" w:rsidRPr="007E33D3" w:rsidRDefault="004629C7" w:rsidP="004B5897">
      <w:pPr>
        <w:pStyle w:val="a3"/>
        <w:rPr>
          <w:rFonts w:ascii="Arial" w:eastAsia="SimSun" w:hAnsi="Arial" w:cs="Arial"/>
          <w:kern w:val="1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Cs w:val="24"/>
          <w:lang w:eastAsia="hi-IN" w:bidi="hi-IN"/>
        </w:rPr>
        <w:t>Прогноз последствий принятия решения:</w:t>
      </w:r>
      <w:r>
        <w:rPr>
          <w:rFonts w:ascii="Arial" w:eastAsia="SimSun" w:hAnsi="Arial" w:cs="Arial"/>
          <w:i/>
          <w:kern w:val="1"/>
          <w:szCs w:val="24"/>
          <w:lang w:eastAsia="hi-IN" w:bidi="hi-IN"/>
        </w:rPr>
        <w:t xml:space="preserve"> </w:t>
      </w:r>
      <w:r>
        <w:rPr>
          <w:rFonts w:ascii="Arial" w:eastAsia="SimSun" w:hAnsi="Arial" w:cs="Arial"/>
          <w:kern w:val="1"/>
          <w:szCs w:val="24"/>
          <w:lang w:eastAsia="hi-IN" w:bidi="hi-IN"/>
        </w:rPr>
        <w:t>соответствие Устава городского округа Долгопрудный Московской области требованиям действующего законодательства</w:t>
      </w:r>
      <w:r w:rsidR="008D53D9">
        <w:rPr>
          <w:rFonts w:ascii="Arial" w:eastAsia="SimSun" w:hAnsi="Arial" w:cs="Arial"/>
          <w:kern w:val="1"/>
          <w:szCs w:val="24"/>
          <w:lang w:eastAsia="hi-IN" w:bidi="hi-IN"/>
        </w:rPr>
        <w:t>.</w:t>
      </w:r>
    </w:p>
    <w:p w:rsidR="004B5897" w:rsidRDefault="004B5897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</w:pPr>
    </w:p>
    <w:p w:rsidR="00C91583" w:rsidRPr="00262DC7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Перечень решений Совета депутатов городского округа Долгопрудный Московской области, которые должны утратить силу, быть отменены, изменены или приняты в связи с принятием данного решения:</w:t>
      </w:r>
      <w:r w:rsidRPr="007E33D3"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  <w:t xml:space="preserve"> </w:t>
      </w:r>
      <w:r w:rsidR="004B5897"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  <w:t xml:space="preserve"> </w:t>
      </w:r>
      <w:r w:rsidR="00EC560A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буду</w:t>
      </w:r>
      <w:r w:rsidR="004B5897" w:rsidRPr="004B5897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т</w:t>
      </w:r>
      <w:r w:rsidR="00EC560A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внесены изменения и дополнения</w:t>
      </w:r>
      <w:r w:rsidR="004B5897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в</w:t>
      </w:r>
      <w:r w:rsidR="004629C7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Устав городского округа Долгопрудный Московской области, утвержденный</w:t>
      </w:r>
      <w:r w:rsidR="004B5897"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  <w:t xml:space="preserve"> </w:t>
      </w:r>
      <w:r w:rsidR="004B5897">
        <w:rPr>
          <w:rFonts w:ascii="Arial" w:hAnsi="Arial" w:cs="Arial"/>
          <w:sz w:val="24"/>
          <w:szCs w:val="24"/>
        </w:rPr>
        <w:t>решение</w:t>
      </w:r>
      <w:r w:rsidR="004629C7">
        <w:rPr>
          <w:rFonts w:ascii="Arial" w:hAnsi="Arial" w:cs="Arial"/>
          <w:sz w:val="24"/>
          <w:szCs w:val="24"/>
        </w:rPr>
        <w:t>м</w:t>
      </w:r>
      <w:r w:rsidR="004B5897">
        <w:rPr>
          <w:rFonts w:ascii="Arial" w:hAnsi="Arial" w:cs="Arial"/>
          <w:sz w:val="24"/>
          <w:szCs w:val="24"/>
        </w:rPr>
        <w:t xml:space="preserve"> Совета депутатов городского округа</w:t>
      </w:r>
      <w:r w:rsidR="00262DC7" w:rsidRPr="00262DC7">
        <w:rPr>
          <w:rFonts w:ascii="Arial" w:hAnsi="Arial" w:cs="Arial"/>
          <w:sz w:val="24"/>
          <w:szCs w:val="24"/>
        </w:rPr>
        <w:t xml:space="preserve"> </w:t>
      </w:r>
      <w:r w:rsidR="004B5897">
        <w:rPr>
          <w:rFonts w:ascii="Arial" w:hAnsi="Arial" w:cs="Arial"/>
          <w:sz w:val="24"/>
          <w:szCs w:val="24"/>
        </w:rPr>
        <w:t xml:space="preserve">Долгопрудный Московской области от 22.03.2019 № 15-нр </w:t>
      </w:r>
      <w:r w:rsidR="008D53D9" w:rsidRPr="008D53D9">
        <w:rPr>
          <w:rFonts w:ascii="Arial" w:hAnsi="Arial" w:cs="Arial"/>
          <w:sz w:val="24"/>
          <w:szCs w:val="24"/>
        </w:rPr>
        <w:t>(с учетом и</w:t>
      </w:r>
      <w:r w:rsidR="008D53D9">
        <w:rPr>
          <w:rFonts w:ascii="Arial" w:hAnsi="Arial" w:cs="Arial"/>
          <w:sz w:val="24"/>
          <w:szCs w:val="24"/>
        </w:rPr>
        <w:t xml:space="preserve">зменений от 27.01.2021 № 01-нр) </w:t>
      </w:r>
      <w:r w:rsidR="004B5897">
        <w:rPr>
          <w:rFonts w:ascii="Arial" w:hAnsi="Arial" w:cs="Arial"/>
          <w:sz w:val="24"/>
          <w:szCs w:val="24"/>
        </w:rPr>
        <w:t>«О принятии Устава городского округа Долгопрудный Московской области»</w:t>
      </w:r>
      <w:r w:rsidR="008D53D9">
        <w:rPr>
          <w:rFonts w:ascii="Arial" w:hAnsi="Arial" w:cs="Arial"/>
          <w:sz w:val="24"/>
          <w:szCs w:val="24"/>
        </w:rPr>
        <w:t>.</w:t>
      </w:r>
      <w:r w:rsidR="00262DC7" w:rsidRPr="00262DC7">
        <w:rPr>
          <w:rFonts w:ascii="Arial" w:hAnsi="Arial" w:cs="Arial"/>
          <w:sz w:val="24"/>
          <w:szCs w:val="24"/>
        </w:rPr>
        <w:t xml:space="preserve">  </w:t>
      </w:r>
    </w:p>
    <w:p w:rsidR="00C91583" w:rsidRPr="00262DC7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C91583" w:rsidRPr="008D53D9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Принятие решения не требует финансирования из средств бюджета городского округа Долгопрудный.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Срок вступления в силу решения: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EC560A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после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его официального опубликования</w:t>
      </w:r>
      <w:r w:rsidR="00EC560A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(обнародования)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в официальном печатном средстве массовой информации городского округа Долгопрудный «Вестник «Долгопрудный».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C91583" w:rsidRPr="008D53D9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Предложения по составу лиц, которых необходимо пригласить для обсуждения проекта решения:</w:t>
      </w:r>
    </w:p>
    <w:p w:rsidR="00C91583" w:rsidRPr="007367F2" w:rsidRDefault="004B5897" w:rsidP="007367F2">
      <w:pPr>
        <w:pStyle w:val="a7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proofErr w:type="spellStart"/>
      <w:r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Курсова</w:t>
      </w:r>
      <w:proofErr w:type="spellEnd"/>
      <w:r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С.В.</w:t>
      </w:r>
      <w:r w:rsidR="00C91583"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– </w:t>
      </w:r>
      <w:r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первый заместитель главы</w:t>
      </w:r>
      <w:r w:rsidR="00806DA2"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администрации</w:t>
      </w:r>
      <w:r w:rsidR="00C91583"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;</w:t>
      </w:r>
    </w:p>
    <w:p w:rsidR="007367F2" w:rsidRPr="007367F2" w:rsidRDefault="007367F2" w:rsidP="007367F2">
      <w:pPr>
        <w:pStyle w:val="a7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Афанасьева Г.В. – начальник Нормативно-правового управления</w:t>
      </w:r>
      <w:r w:rsidR="000A5D8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администрации</w:t>
      </w: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;</w:t>
      </w:r>
    </w:p>
    <w:p w:rsidR="009850C1" w:rsidRDefault="007367F2" w:rsidP="008512FD">
      <w:pPr>
        <w:spacing w:after="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     3</w:t>
      </w:r>
      <w:r w:rsidR="004B5897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) </w:t>
      </w:r>
      <w:r w:rsidR="00C91583"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Черненко И.В. - начальник </w:t>
      </w:r>
      <w:r w:rsidR="004B5897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н</w:t>
      </w:r>
      <w:r w:rsidR="00C91583"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ормативно-правового </w:t>
      </w:r>
      <w:r w:rsidR="004B5897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отдела Нормативно-правового </w:t>
      </w:r>
      <w:r w:rsidR="00262DC7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управления</w:t>
      </w:r>
      <w:r w:rsidR="00C91583"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 администрации.</w:t>
      </w:r>
      <w:bookmarkStart w:id="0" w:name="_GoBack"/>
      <w:bookmarkEnd w:id="0"/>
    </w:p>
    <w:p w:rsidR="009850C1" w:rsidRDefault="009850C1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9850C1" w:rsidRDefault="009850C1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9850C1" w:rsidRDefault="009850C1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9850C1" w:rsidRDefault="009850C1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9850C1" w:rsidRDefault="009850C1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9850C1" w:rsidRDefault="009850C1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9850C1" w:rsidRDefault="009850C1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374147" w:rsidRPr="007E33D3" w:rsidRDefault="00374147" w:rsidP="00374147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 </w:t>
      </w:r>
    </w:p>
    <w:sectPr w:rsidR="00374147" w:rsidRPr="007E33D3" w:rsidSect="008512FD">
      <w:pgSz w:w="11906" w:h="16838"/>
      <w:pgMar w:top="709" w:right="70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2E18D1"/>
    <w:multiLevelType w:val="hybridMultilevel"/>
    <w:tmpl w:val="8D9AC3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583"/>
    <w:rsid w:val="000A5D8B"/>
    <w:rsid w:val="00155DB3"/>
    <w:rsid w:val="001C1BA0"/>
    <w:rsid w:val="00262DC7"/>
    <w:rsid w:val="002A09C6"/>
    <w:rsid w:val="00374147"/>
    <w:rsid w:val="004629C7"/>
    <w:rsid w:val="004800E5"/>
    <w:rsid w:val="004B5897"/>
    <w:rsid w:val="00506B7D"/>
    <w:rsid w:val="0062222A"/>
    <w:rsid w:val="007367F2"/>
    <w:rsid w:val="00806DA2"/>
    <w:rsid w:val="008512FD"/>
    <w:rsid w:val="00870C0A"/>
    <w:rsid w:val="008D4973"/>
    <w:rsid w:val="008D53D9"/>
    <w:rsid w:val="00971B1F"/>
    <w:rsid w:val="00984DBE"/>
    <w:rsid w:val="009850C1"/>
    <w:rsid w:val="00B43753"/>
    <w:rsid w:val="00B51E8F"/>
    <w:rsid w:val="00BB7D02"/>
    <w:rsid w:val="00C91583"/>
    <w:rsid w:val="00EC5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F5881"/>
  <w15:chartTrackingRefBased/>
  <w15:docId w15:val="{3885075E-DF6A-454F-A8AB-1F2F0A489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15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9158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C9158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7D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7D02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7367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2022-03-28T08:09:00Z</cp:lastPrinted>
  <dcterms:created xsi:type="dcterms:W3CDTF">2022-04-12T09:49:00Z</dcterms:created>
  <dcterms:modified xsi:type="dcterms:W3CDTF">2022-04-12T09:49:00Z</dcterms:modified>
</cp:coreProperties>
</file>